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D9" w:rsidRDefault="00C36F9F" w:rsidP="00C36F9F">
      <w:pPr>
        <w:pBdr>
          <w:bottom w:val="single" w:sz="12" w:space="4" w:color="DADADA"/>
        </w:pBdr>
        <w:shd w:val="clear" w:color="auto" w:fill="FFFFFF"/>
        <w:spacing w:before="150" w:after="150" w:line="504" w:lineRule="atLeast"/>
        <w:outlineLvl w:val="0"/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</w:pPr>
      <w:r w:rsidRPr="00E546F2">
        <w:rPr>
          <w:rFonts w:ascii="Arial" w:eastAsia="Times New Roman" w:hAnsi="Arial" w:cs="Arial"/>
          <w:bCs/>
          <w:color w:val="103E8C"/>
          <w:kern w:val="36"/>
          <w:sz w:val="42"/>
          <w:szCs w:val="42"/>
          <w:lang w:eastAsia="ru-RU"/>
        </w:rPr>
        <w:t>«</w:t>
      </w:r>
      <w:r w:rsidR="00B17773" w:rsidRPr="00B17773">
        <w:rPr>
          <w:rFonts w:ascii="Arial" w:eastAsia="Times New Roman" w:hAnsi="Arial" w:cs="Arial"/>
          <w:b/>
          <w:bCs/>
          <w:color w:val="103E8C"/>
          <w:kern w:val="36"/>
          <w:sz w:val="42"/>
          <w:szCs w:val="42"/>
          <w:lang w:eastAsia="ru-RU"/>
        </w:rPr>
        <w:t>Электрооборудование и электрохозяйство предприятий, организаций и учреждений</w:t>
      </w:r>
      <w:r w:rsidRPr="00E546F2">
        <w:rPr>
          <w:rFonts w:ascii="Arial" w:eastAsia="Times New Roman" w:hAnsi="Arial" w:cs="Arial"/>
          <w:bCs/>
          <w:color w:val="103E8C"/>
          <w:kern w:val="36"/>
          <w:sz w:val="42"/>
          <w:szCs w:val="42"/>
          <w:lang w:eastAsia="ru-RU"/>
        </w:rPr>
        <w:t>»</w:t>
      </w:r>
      <w:r w:rsidRPr="00E546F2"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  <w:t>.</w:t>
      </w:r>
      <w:r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  <w:t xml:space="preserve"> </w:t>
      </w:r>
    </w:p>
    <w:p w:rsidR="00C36F9F" w:rsidRDefault="00C36F9F" w:rsidP="00C36F9F">
      <w:pPr>
        <w:pBdr>
          <w:bottom w:val="single" w:sz="12" w:space="4" w:color="DADADA"/>
        </w:pBdr>
        <w:shd w:val="clear" w:color="auto" w:fill="FFFFFF"/>
        <w:spacing w:before="150" w:after="150" w:line="504" w:lineRule="atLeast"/>
        <w:outlineLvl w:val="0"/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  <w:t>Дистанционное обучение</w:t>
      </w:r>
    </w:p>
    <w:p w:rsidR="00C36F9F" w:rsidRDefault="00A16960" w:rsidP="00C3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126pt">
            <v:imagedata r:id="rId5" o:title="ipo шапка"/>
          </v:shape>
        </w:pict>
      </w:r>
      <w:r w:rsidR="00C36F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8910" w:type="dxa"/>
        <w:tblCellSpacing w:w="15" w:type="dxa"/>
        <w:tblLook w:val="04A0" w:firstRow="1" w:lastRow="0" w:firstColumn="1" w:lastColumn="0" w:noHBand="0" w:noVBand="1"/>
      </w:tblPr>
      <w:tblGrid>
        <w:gridCol w:w="9045"/>
      </w:tblGrid>
      <w:tr w:rsidR="00C36F9F" w:rsidTr="00C46131">
        <w:trPr>
          <w:trHeight w:val="321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8947" w:type="dxa"/>
              <w:tblCellSpacing w:w="15" w:type="dxa"/>
              <w:tblInd w:w="8" w:type="dxa"/>
              <w:tblLook w:val="04A0" w:firstRow="1" w:lastRow="0" w:firstColumn="1" w:lastColumn="0" w:noHBand="0" w:noVBand="1"/>
            </w:tblPr>
            <w:tblGrid>
              <w:gridCol w:w="3559"/>
              <w:gridCol w:w="5388"/>
            </w:tblGrid>
            <w:tr w:rsidR="00C36F9F" w:rsidTr="00C46131">
              <w:trPr>
                <w:trHeight w:val="671"/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30"/>
                      <w:szCs w:val="30"/>
                      <w:lang w:eastAsia="ru-RU"/>
                    </w:rPr>
                    <w:t>ИПО. Институт профессионального образования</w:t>
                  </w:r>
                </w:p>
              </w:tc>
            </w:tr>
            <w:tr w:rsidR="00C36F9F" w:rsidTr="00C46131">
              <w:trPr>
                <w:trHeight w:val="540"/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  <w:t>Профпереподготовка</w:t>
                  </w:r>
                  <w:proofErr w:type="spellEnd"/>
                </w:p>
                <w:p w:rsidR="00C36F9F" w:rsidRDefault="00C36F9F" w:rsidP="00C461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  <w:t>Повышение квалификации</w:t>
                  </w:r>
                </w:p>
              </w:tc>
            </w:tr>
            <w:tr w:rsidR="00C36F9F" w:rsidTr="00C46131">
              <w:trPr>
                <w:trHeight w:val="642"/>
                <w:tblCellSpacing w:w="15" w:type="dxa"/>
              </w:trPr>
              <w:tc>
                <w:tcPr>
                  <w:tcW w:w="0" w:type="auto"/>
                  <w:tcBorders>
                    <w:top w:val="dashed" w:sz="6" w:space="0" w:color="D4D5D8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Форма обучения</w:t>
                  </w:r>
                </w:p>
              </w:tc>
              <w:tc>
                <w:tcPr>
                  <w:tcW w:w="0" w:type="auto"/>
                  <w:tcBorders>
                    <w:top w:val="dashed" w:sz="6" w:space="0" w:color="D4D5D8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  <w:t>Дистанционная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sz w:val="17"/>
                      <w:szCs w:val="17"/>
                      <w:lang w:eastAsia="ru-RU"/>
                    </w:rPr>
                    <w:t>(Заочная форма обучения с применением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sz w:val="17"/>
                      <w:szCs w:val="17"/>
                      <w:lang w:eastAsia="ru-RU"/>
                    </w:rPr>
                    <w:br/>
                    <w:t>дистанционных образовательных технологий)</w:t>
                  </w:r>
                </w:p>
              </w:tc>
            </w:tr>
          </w:tbl>
          <w:p w:rsidR="00C36F9F" w:rsidRDefault="00C36F9F" w:rsidP="00C46131"/>
        </w:tc>
      </w:tr>
    </w:tbl>
    <w:p w:rsidR="00C36F9F" w:rsidRDefault="00C36F9F" w:rsidP="00C36F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59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252E59"/>
          <w:sz w:val="30"/>
          <w:szCs w:val="30"/>
          <w:lang w:eastAsia="ru-RU"/>
        </w:rPr>
        <w:t>Описание программы:</w:t>
      </w:r>
    </w:p>
    <w:p w:rsidR="00DC3189" w:rsidRDefault="00DC3189" w:rsidP="00DC31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</w:p>
    <w:p w:rsidR="00B17773" w:rsidRPr="00B17773" w:rsidRDefault="00B17773" w:rsidP="00B17773">
      <w:pPr>
        <w:pBdr>
          <w:bottom w:val="single" w:sz="12" w:space="4" w:color="DADADA"/>
        </w:pBdr>
        <w:shd w:val="clear" w:color="auto" w:fill="FFFFFF"/>
        <w:spacing w:before="150" w:after="150" w:line="396" w:lineRule="atLeast"/>
        <w:outlineLvl w:val="2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  <w:r w:rsidRPr="00B17773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 xml:space="preserve">дополнительной профессиональной программы </w:t>
      </w:r>
      <w:r w:rsidR="00A16960">
        <w:rPr>
          <w:rFonts w:ascii="Arial" w:eastAsia="Times New Roman" w:hAnsi="Arial" w:cs="Arial"/>
          <w:b/>
          <w:bCs/>
          <w:color w:val="252E59"/>
          <w:sz w:val="30"/>
          <w:szCs w:val="30"/>
          <w:lang w:eastAsia="ru-RU"/>
        </w:rPr>
        <w:t>п</w:t>
      </w:r>
      <w:r w:rsidR="00A16960" w:rsidRPr="00A16960">
        <w:rPr>
          <w:rFonts w:ascii="Arial" w:eastAsia="Times New Roman" w:hAnsi="Arial" w:cs="Arial"/>
          <w:b/>
          <w:bCs/>
          <w:color w:val="252E59"/>
          <w:sz w:val="30"/>
          <w:szCs w:val="30"/>
          <w:lang w:eastAsia="ru-RU"/>
        </w:rPr>
        <w:t>овышение квалификации</w:t>
      </w:r>
      <w:r w:rsidRPr="00B17773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 xml:space="preserve"> </w:t>
      </w:r>
    </w:p>
    <w:p w:rsidR="00B17773" w:rsidRPr="00B17773" w:rsidRDefault="00B17773" w:rsidP="00B17773">
      <w:pPr>
        <w:pBdr>
          <w:bottom w:val="single" w:sz="12" w:space="4" w:color="DADADA"/>
        </w:pBdr>
        <w:shd w:val="clear" w:color="auto" w:fill="FFFFFF"/>
        <w:spacing w:before="150" w:after="150" w:line="396" w:lineRule="atLeast"/>
        <w:outlineLvl w:val="2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  <w:r w:rsidRPr="00B17773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>«Электрооборудование и электрохозяйство предприятий, организаций и учреждений»</w:t>
      </w:r>
    </w:p>
    <w:p w:rsidR="00B17773" w:rsidRPr="00B17773" w:rsidRDefault="00B17773" w:rsidP="00B17773">
      <w:pPr>
        <w:pBdr>
          <w:bottom w:val="single" w:sz="12" w:space="4" w:color="DADADA"/>
        </w:pBdr>
        <w:shd w:val="clear" w:color="auto" w:fill="FFFFFF"/>
        <w:spacing w:before="150" w:after="150" w:line="396" w:lineRule="atLeast"/>
        <w:outlineLvl w:val="2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</w:p>
    <w:p w:rsidR="00B17773" w:rsidRPr="00B17773" w:rsidRDefault="00B17773" w:rsidP="00B17773">
      <w:pPr>
        <w:pBdr>
          <w:bottom w:val="single" w:sz="12" w:space="4" w:color="DADADA"/>
        </w:pBdr>
        <w:shd w:val="clear" w:color="auto" w:fill="FFFFFF"/>
        <w:spacing w:before="150" w:after="150" w:line="396" w:lineRule="atLeast"/>
        <w:outlineLvl w:val="2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  <w:r w:rsidRPr="00B17773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 xml:space="preserve">Цель обучения: </w:t>
      </w:r>
    </w:p>
    <w:p w:rsidR="00B17773" w:rsidRPr="00B17773" w:rsidRDefault="00A16960" w:rsidP="00B17773">
      <w:pPr>
        <w:pBdr>
          <w:bottom w:val="single" w:sz="12" w:space="4" w:color="DADADA"/>
        </w:pBdr>
        <w:shd w:val="clear" w:color="auto" w:fill="FFFFFF"/>
        <w:spacing w:before="150" w:after="150" w:line="396" w:lineRule="atLeast"/>
        <w:outlineLvl w:val="2"/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</w:pPr>
      <w:r w:rsidRPr="00A16960">
        <w:rPr>
          <w:rFonts w:ascii="Arial" w:eastAsia="Times New Roman" w:hAnsi="Arial" w:cs="Arial"/>
          <w:bCs/>
          <w:color w:val="000000" w:themeColor="text1"/>
          <w:sz w:val="24"/>
          <w:szCs w:val="30"/>
          <w:lang w:eastAsia="ru-RU"/>
        </w:rPr>
        <w:t>Повышение квалификации</w:t>
      </w:r>
      <w:r w:rsidR="00B17773" w:rsidRPr="00B17773">
        <w:rPr>
          <w:rFonts w:ascii="Arial" w:eastAsia="Times New Roman" w:hAnsi="Arial" w:cs="Arial"/>
          <w:bCs/>
          <w:color w:val="000000" w:themeColor="text1"/>
          <w:sz w:val="24"/>
          <w:szCs w:val="30"/>
          <w:lang w:eastAsia="ru-RU"/>
        </w:rPr>
        <w:t xml:space="preserve"> техников по обслуживанию, эксплуатации, ремонту, наладке и испытанию электрооборудования электрических станций, сетей и систем, </w:t>
      </w:r>
      <w:r w:rsidR="00B17773" w:rsidRPr="00B17773"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  <w:t xml:space="preserve">руководителей отделов, специалистов, инженеров-экспертов, главных инженеров, директоров организаций электроэнергетики, главных инженеров-инспекторов территориальных центров ведомственного энергетического надзора, мастеров участков по ремонту, регулировке и установке приборов учета энергии, </w:t>
      </w:r>
      <w:r w:rsidR="00B17773" w:rsidRPr="00B17773"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  <w:lastRenderedPageBreak/>
        <w:t>мастеров участков по ремонту энергетического оборудования, зданий и сооружений, начальников отделов подготовки и проведения ремонта организации электроэнергетики, начальников отделов, служб реализации энергии энергосбытовой организации, отделов надежности и охраны труда организации электроэнергетики, отделов технического аудита потребителей энергии, начальников цехов (мастерских) по ремонту, регулировке и установке приборов учета энергии.</w:t>
      </w:r>
    </w:p>
    <w:p w:rsidR="00B17773" w:rsidRPr="00B17773" w:rsidRDefault="00B17773" w:rsidP="00B17773">
      <w:pPr>
        <w:pBdr>
          <w:bottom w:val="single" w:sz="12" w:space="4" w:color="DADADA"/>
        </w:pBdr>
        <w:shd w:val="clear" w:color="auto" w:fill="FFFFFF"/>
        <w:spacing w:before="150" w:after="150" w:line="396" w:lineRule="atLeast"/>
        <w:outlineLvl w:val="2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  <w:r w:rsidRPr="00B17773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>Категория слушателей:</w:t>
      </w:r>
    </w:p>
    <w:p w:rsidR="00B17773" w:rsidRPr="00B17773" w:rsidRDefault="00B17773" w:rsidP="00B17773">
      <w:pPr>
        <w:pBdr>
          <w:bottom w:val="single" w:sz="12" w:space="4" w:color="DADADA"/>
        </w:pBdr>
        <w:shd w:val="clear" w:color="auto" w:fill="FFFFFF"/>
        <w:spacing w:before="150" w:after="150" w:line="396" w:lineRule="atLeast"/>
        <w:outlineLvl w:val="2"/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</w:pPr>
      <w:r w:rsidRPr="00B17773"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  <w:t>Т</w:t>
      </w:r>
      <w:r w:rsidRPr="00B17773">
        <w:rPr>
          <w:rFonts w:ascii="Arial" w:eastAsia="Times New Roman" w:hAnsi="Arial" w:cs="Arial"/>
          <w:bCs/>
          <w:color w:val="000000" w:themeColor="text1"/>
          <w:sz w:val="24"/>
          <w:szCs w:val="30"/>
          <w:lang w:eastAsia="ru-RU"/>
        </w:rPr>
        <w:t xml:space="preserve">ехники по обслуживанию, эксплуатации, ремонту, наладке и испытанию электрооборудования электрических станций, сетей и систем, </w:t>
      </w:r>
      <w:r w:rsidRPr="00B17773"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  <w:t>руководители отделов, специалистов, инженеры-эксперты, главные инженеры, директора организаций электроэнергетики, главные инженеры-инспектора территориальных центров ведомственного энергетического надзора, мастера участков по ремонту, регулировке и установке приборов учета энергии, мастеров участков по ремонту энергетического оборудования, зданий и сооружений, начальников отделов подготовки и проведения ремонта организации электроэнергетики, начальники отделов, служб реализации энергии энергосбытовой организации, отделов надежности и охраны труда организации электроэнергетики, отделов технического аудита потребителей энергии.</w:t>
      </w:r>
    </w:p>
    <w:p w:rsidR="00C36F9F" w:rsidRDefault="00C36F9F" w:rsidP="00C36F9F">
      <w:pPr>
        <w:pBdr>
          <w:bottom w:val="single" w:sz="12" w:space="4" w:color="DADADA"/>
        </w:pBdr>
        <w:shd w:val="clear" w:color="auto" w:fill="FFFFFF"/>
        <w:spacing w:before="150" w:after="150" w:line="396" w:lineRule="atLeast"/>
        <w:outlineLvl w:val="2"/>
        <w:rPr>
          <w:rFonts w:ascii="Arial" w:eastAsia="Times New Roman" w:hAnsi="Arial" w:cs="Arial"/>
          <w:color w:val="103E8C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103E8C"/>
          <w:sz w:val="33"/>
          <w:szCs w:val="33"/>
          <w:lang w:eastAsia="ru-RU"/>
        </w:rPr>
        <w:t>Сроки обучения:</w:t>
      </w:r>
    </w:p>
    <w:p w:rsidR="00C36F9F" w:rsidRPr="00FB35BA" w:rsidRDefault="00C36F9F" w:rsidP="00C36F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proofErr w:type="spellStart"/>
      <w:r w:rsidRPr="00FB35BA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>Профпереподготовка</w:t>
      </w:r>
      <w:proofErr w:type="spellEnd"/>
      <w:r w:rsidRPr="00FB35BA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- 512 часов - полный срок обучения по программе.</w:t>
      </w:r>
    </w:p>
    <w:p w:rsidR="00C36F9F" w:rsidRDefault="00C36F9F" w:rsidP="00C36F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1"/>
          <w:lang w:eastAsia="ru-RU"/>
        </w:rPr>
      </w:pPr>
      <w:r w:rsidRPr="00FB35BA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 xml:space="preserve">Повышение квалификации </w:t>
      </w:r>
      <w:r w:rsidRPr="00FB35BA">
        <w:rPr>
          <w:rFonts w:ascii="Arial" w:eastAsia="Times New Roman" w:hAnsi="Arial" w:cs="Arial"/>
          <w:bCs/>
          <w:color w:val="000000"/>
          <w:sz w:val="24"/>
          <w:szCs w:val="21"/>
          <w:lang w:eastAsia="ru-RU"/>
        </w:rPr>
        <w:t>– 72 часа – полный срок обучения программе.</w:t>
      </w:r>
    </w:p>
    <w:p w:rsidR="00A16960" w:rsidRPr="00A16960" w:rsidRDefault="00A16960" w:rsidP="00A169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  <w:r w:rsidRPr="00A16960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>Режим обучения:</w:t>
      </w:r>
    </w:p>
    <w:p w:rsidR="00A16960" w:rsidRPr="00A16960" w:rsidRDefault="00A16960" w:rsidP="00A1696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A16960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24 часа в неделю</w:t>
      </w:r>
    </w:p>
    <w:p w:rsidR="00A16960" w:rsidRPr="00A16960" w:rsidRDefault="00A16960" w:rsidP="00A1696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A16960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36 часов в неделю</w:t>
      </w:r>
    </w:p>
    <w:p w:rsidR="00A16960" w:rsidRPr="00A16960" w:rsidRDefault="00A16960" w:rsidP="00C36F9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A16960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18 часов в неделю</w:t>
      </w:r>
    </w:p>
    <w:p w:rsidR="00C36F9F" w:rsidRDefault="00C36F9F" w:rsidP="00C36F9F">
      <w:pPr>
        <w:pBdr>
          <w:bottom w:val="single" w:sz="12" w:space="4" w:color="DADADA"/>
        </w:pBdr>
        <w:shd w:val="clear" w:color="auto" w:fill="FFFFFF"/>
        <w:spacing w:before="150" w:after="150" w:line="396" w:lineRule="atLeast"/>
        <w:outlineLvl w:val="2"/>
        <w:rPr>
          <w:rFonts w:ascii="Arial" w:eastAsia="Times New Roman" w:hAnsi="Arial" w:cs="Arial"/>
          <w:color w:val="103E8C"/>
          <w:sz w:val="33"/>
          <w:szCs w:val="33"/>
          <w:lang w:eastAsia="ru-RU"/>
        </w:rPr>
      </w:pPr>
      <w:r>
        <w:rPr>
          <w:rFonts w:ascii="Arial" w:eastAsia="Times New Roman" w:hAnsi="Arial" w:cs="Arial"/>
          <w:bCs/>
          <w:color w:val="103E8C"/>
          <w:sz w:val="33"/>
          <w:szCs w:val="33"/>
          <w:lang w:eastAsia="ru-RU"/>
        </w:rPr>
        <w:t>Содержание программы</w:t>
      </w:r>
      <w:r>
        <w:rPr>
          <w:rFonts w:ascii="Arial" w:eastAsia="Times New Roman" w:hAnsi="Arial" w:cs="Arial"/>
          <w:color w:val="103E8C"/>
          <w:sz w:val="33"/>
          <w:szCs w:val="33"/>
          <w:lang w:eastAsia="ru-RU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9"/>
        <w:gridCol w:w="3657"/>
        <w:gridCol w:w="1114"/>
        <w:gridCol w:w="2005"/>
      </w:tblGrid>
      <w:tr w:rsidR="00A16960" w:rsidRPr="00A16960" w:rsidTr="00C32EB0">
        <w:trPr>
          <w:jc w:val="center"/>
        </w:trPr>
        <w:tc>
          <w:tcPr>
            <w:tcW w:w="449" w:type="dxa"/>
            <w:vMerge w:val="restart"/>
          </w:tcPr>
          <w:p w:rsidR="00A16960" w:rsidRPr="00A16960" w:rsidRDefault="00A16960" w:rsidP="00A16960">
            <w:pPr>
              <w:spacing w:after="160"/>
              <w:rPr>
                <w:b/>
                <w:bCs/>
              </w:rPr>
            </w:pPr>
            <w:r w:rsidRPr="00A16960">
              <w:rPr>
                <w:b/>
                <w:bCs/>
              </w:rPr>
              <w:t>№</w:t>
            </w:r>
          </w:p>
        </w:tc>
        <w:tc>
          <w:tcPr>
            <w:tcW w:w="3657" w:type="dxa"/>
            <w:vMerge w:val="restart"/>
          </w:tcPr>
          <w:p w:rsidR="00A16960" w:rsidRPr="00A16960" w:rsidRDefault="00A16960" w:rsidP="00A16960">
            <w:pPr>
              <w:spacing w:after="160"/>
              <w:rPr>
                <w:b/>
                <w:bCs/>
              </w:rPr>
            </w:pPr>
            <w:r w:rsidRPr="00A16960">
              <w:rPr>
                <w:b/>
                <w:bCs/>
              </w:rPr>
              <w:t>Дисциплина</w:t>
            </w:r>
          </w:p>
        </w:tc>
        <w:tc>
          <w:tcPr>
            <w:tcW w:w="1114" w:type="dxa"/>
          </w:tcPr>
          <w:p w:rsidR="00A16960" w:rsidRPr="00A16960" w:rsidRDefault="00A16960" w:rsidP="00A16960">
            <w:pPr>
              <w:spacing w:after="160"/>
              <w:rPr>
                <w:b/>
                <w:bCs/>
              </w:rPr>
            </w:pPr>
            <w:r w:rsidRPr="00A16960">
              <w:rPr>
                <w:b/>
                <w:bCs/>
              </w:rPr>
              <w:t>Объем нагрузки</w:t>
            </w:r>
          </w:p>
        </w:tc>
        <w:tc>
          <w:tcPr>
            <w:tcW w:w="2005" w:type="dxa"/>
          </w:tcPr>
          <w:p w:rsidR="00A16960" w:rsidRPr="00A16960" w:rsidRDefault="00A16960" w:rsidP="00A16960">
            <w:pPr>
              <w:spacing w:after="160"/>
              <w:rPr>
                <w:b/>
                <w:bCs/>
              </w:rPr>
            </w:pPr>
            <w:r w:rsidRPr="00A16960">
              <w:rPr>
                <w:b/>
                <w:bCs/>
              </w:rPr>
              <w:t>Форма итогового контроля</w:t>
            </w:r>
          </w:p>
        </w:tc>
      </w:tr>
      <w:tr w:rsidR="00A16960" w:rsidRPr="00A16960" w:rsidTr="00C32EB0">
        <w:trPr>
          <w:jc w:val="center"/>
        </w:trPr>
        <w:tc>
          <w:tcPr>
            <w:tcW w:w="449" w:type="dxa"/>
            <w:vMerge/>
          </w:tcPr>
          <w:p w:rsidR="00A16960" w:rsidRPr="00A16960" w:rsidRDefault="00A16960" w:rsidP="00A16960">
            <w:pPr>
              <w:spacing w:after="160"/>
              <w:rPr>
                <w:b/>
                <w:bCs/>
              </w:rPr>
            </w:pPr>
          </w:p>
        </w:tc>
        <w:tc>
          <w:tcPr>
            <w:tcW w:w="3657" w:type="dxa"/>
            <w:vMerge/>
          </w:tcPr>
          <w:p w:rsidR="00A16960" w:rsidRPr="00A16960" w:rsidRDefault="00A16960" w:rsidP="00A16960">
            <w:pPr>
              <w:spacing w:after="160"/>
              <w:rPr>
                <w:b/>
                <w:bCs/>
              </w:rPr>
            </w:pPr>
          </w:p>
        </w:tc>
        <w:tc>
          <w:tcPr>
            <w:tcW w:w="1114" w:type="dxa"/>
          </w:tcPr>
          <w:p w:rsidR="00A16960" w:rsidRPr="00A16960" w:rsidRDefault="00A16960" w:rsidP="00A16960">
            <w:pPr>
              <w:spacing w:after="160"/>
              <w:rPr>
                <w:b/>
                <w:bCs/>
              </w:rPr>
            </w:pPr>
            <w:r w:rsidRPr="00A16960">
              <w:rPr>
                <w:b/>
                <w:bCs/>
              </w:rPr>
              <w:t>Всего</w:t>
            </w:r>
          </w:p>
        </w:tc>
        <w:tc>
          <w:tcPr>
            <w:tcW w:w="2005" w:type="dxa"/>
          </w:tcPr>
          <w:p w:rsidR="00A16960" w:rsidRPr="00A16960" w:rsidRDefault="00A16960" w:rsidP="00A16960">
            <w:pPr>
              <w:spacing w:after="160"/>
              <w:rPr>
                <w:b/>
                <w:bCs/>
              </w:rPr>
            </w:pPr>
          </w:p>
        </w:tc>
      </w:tr>
      <w:tr w:rsidR="00A16960" w:rsidRPr="00A16960" w:rsidTr="00C32EB0">
        <w:trPr>
          <w:jc w:val="center"/>
        </w:trPr>
        <w:tc>
          <w:tcPr>
            <w:tcW w:w="449" w:type="dxa"/>
          </w:tcPr>
          <w:p w:rsidR="00A16960" w:rsidRPr="00A16960" w:rsidRDefault="00A16960" w:rsidP="00A16960">
            <w:pPr>
              <w:spacing w:after="160"/>
            </w:pPr>
            <w:r w:rsidRPr="00A16960">
              <w:t>1</w:t>
            </w:r>
          </w:p>
        </w:tc>
        <w:tc>
          <w:tcPr>
            <w:tcW w:w="3657" w:type="dxa"/>
            <w:vAlign w:val="bottom"/>
          </w:tcPr>
          <w:p w:rsidR="00A16960" w:rsidRPr="00A16960" w:rsidRDefault="00A16960" w:rsidP="00A16960">
            <w:pPr>
              <w:spacing w:after="160"/>
            </w:pPr>
            <w:r w:rsidRPr="00A16960">
              <w:t>Теоретические основы электротехники</w:t>
            </w:r>
          </w:p>
        </w:tc>
        <w:tc>
          <w:tcPr>
            <w:tcW w:w="1114" w:type="dxa"/>
            <w:vAlign w:val="bottom"/>
          </w:tcPr>
          <w:p w:rsidR="00A16960" w:rsidRPr="00A16960" w:rsidRDefault="00A16960" w:rsidP="00A16960">
            <w:pPr>
              <w:spacing w:after="160"/>
            </w:pPr>
            <w:r w:rsidRPr="00A16960">
              <w:t>4</w:t>
            </w:r>
          </w:p>
        </w:tc>
        <w:tc>
          <w:tcPr>
            <w:tcW w:w="2005" w:type="dxa"/>
          </w:tcPr>
          <w:p w:rsidR="00A16960" w:rsidRPr="00A16960" w:rsidRDefault="00A16960" w:rsidP="00A16960">
            <w:pPr>
              <w:spacing w:after="160"/>
            </w:pPr>
            <w:r w:rsidRPr="00A16960">
              <w:t>тест</w:t>
            </w:r>
          </w:p>
        </w:tc>
      </w:tr>
      <w:tr w:rsidR="00A16960" w:rsidRPr="00A16960" w:rsidTr="00C32EB0">
        <w:trPr>
          <w:jc w:val="center"/>
        </w:trPr>
        <w:tc>
          <w:tcPr>
            <w:tcW w:w="449" w:type="dxa"/>
          </w:tcPr>
          <w:p w:rsidR="00A16960" w:rsidRPr="00A16960" w:rsidRDefault="00A16960" w:rsidP="00A16960">
            <w:pPr>
              <w:spacing w:after="160"/>
            </w:pPr>
            <w:r w:rsidRPr="00A16960">
              <w:lastRenderedPageBreak/>
              <w:t>2</w:t>
            </w:r>
          </w:p>
        </w:tc>
        <w:tc>
          <w:tcPr>
            <w:tcW w:w="3657" w:type="dxa"/>
            <w:vAlign w:val="bottom"/>
          </w:tcPr>
          <w:p w:rsidR="00A16960" w:rsidRPr="00A16960" w:rsidRDefault="00A16960" w:rsidP="00A16960">
            <w:pPr>
              <w:spacing w:after="160"/>
            </w:pPr>
            <w:r w:rsidRPr="00A16960">
              <w:t>Электрические машины</w:t>
            </w:r>
          </w:p>
        </w:tc>
        <w:tc>
          <w:tcPr>
            <w:tcW w:w="1114" w:type="dxa"/>
          </w:tcPr>
          <w:p w:rsidR="00A16960" w:rsidRPr="00A16960" w:rsidRDefault="00A16960" w:rsidP="00A16960">
            <w:pPr>
              <w:spacing w:after="160"/>
            </w:pPr>
            <w:r w:rsidRPr="00A16960">
              <w:t>4</w:t>
            </w:r>
          </w:p>
        </w:tc>
        <w:tc>
          <w:tcPr>
            <w:tcW w:w="2005" w:type="dxa"/>
          </w:tcPr>
          <w:p w:rsidR="00A16960" w:rsidRPr="00A16960" w:rsidRDefault="00A16960" w:rsidP="00A16960">
            <w:pPr>
              <w:spacing w:after="160"/>
            </w:pPr>
            <w:r w:rsidRPr="00A16960">
              <w:t>тест</w:t>
            </w:r>
          </w:p>
        </w:tc>
      </w:tr>
      <w:tr w:rsidR="00A16960" w:rsidRPr="00A16960" w:rsidTr="00C32EB0">
        <w:trPr>
          <w:jc w:val="center"/>
        </w:trPr>
        <w:tc>
          <w:tcPr>
            <w:tcW w:w="449" w:type="dxa"/>
          </w:tcPr>
          <w:p w:rsidR="00A16960" w:rsidRPr="00A16960" w:rsidRDefault="00A16960" w:rsidP="00A16960">
            <w:pPr>
              <w:spacing w:after="160"/>
            </w:pPr>
            <w:r w:rsidRPr="00A16960">
              <w:t>3</w:t>
            </w:r>
          </w:p>
        </w:tc>
        <w:tc>
          <w:tcPr>
            <w:tcW w:w="3657" w:type="dxa"/>
            <w:vAlign w:val="bottom"/>
          </w:tcPr>
          <w:p w:rsidR="00A16960" w:rsidRPr="00A16960" w:rsidRDefault="00A16960" w:rsidP="00A16960">
            <w:pPr>
              <w:spacing w:after="160"/>
            </w:pPr>
            <w:r w:rsidRPr="00A16960">
              <w:t>Электротехническое и конструкционное материаловедение</w:t>
            </w:r>
          </w:p>
        </w:tc>
        <w:tc>
          <w:tcPr>
            <w:tcW w:w="1114" w:type="dxa"/>
          </w:tcPr>
          <w:p w:rsidR="00A16960" w:rsidRPr="00A16960" w:rsidRDefault="00A16960" w:rsidP="00A16960">
            <w:pPr>
              <w:spacing w:after="160"/>
            </w:pPr>
            <w:r w:rsidRPr="00A16960">
              <w:t>4</w:t>
            </w:r>
          </w:p>
        </w:tc>
        <w:tc>
          <w:tcPr>
            <w:tcW w:w="2005" w:type="dxa"/>
          </w:tcPr>
          <w:p w:rsidR="00A16960" w:rsidRPr="00A16960" w:rsidRDefault="00A16960" w:rsidP="00A16960">
            <w:pPr>
              <w:spacing w:after="160"/>
            </w:pPr>
            <w:r w:rsidRPr="00A16960">
              <w:t>тест</w:t>
            </w:r>
          </w:p>
        </w:tc>
      </w:tr>
      <w:tr w:rsidR="00A16960" w:rsidRPr="00A16960" w:rsidTr="00C32EB0">
        <w:trPr>
          <w:jc w:val="center"/>
        </w:trPr>
        <w:tc>
          <w:tcPr>
            <w:tcW w:w="449" w:type="dxa"/>
          </w:tcPr>
          <w:p w:rsidR="00A16960" w:rsidRPr="00A16960" w:rsidRDefault="00A16960" w:rsidP="00A16960">
            <w:pPr>
              <w:spacing w:after="160"/>
            </w:pPr>
            <w:r w:rsidRPr="00A16960">
              <w:t>4</w:t>
            </w:r>
          </w:p>
        </w:tc>
        <w:tc>
          <w:tcPr>
            <w:tcW w:w="3657" w:type="dxa"/>
            <w:vAlign w:val="bottom"/>
          </w:tcPr>
          <w:p w:rsidR="00A16960" w:rsidRPr="00A16960" w:rsidRDefault="00A16960" w:rsidP="00A16960">
            <w:pPr>
              <w:spacing w:after="160"/>
            </w:pPr>
            <w:r w:rsidRPr="00A16960">
              <w:t>Электрические станции и подстанции</w:t>
            </w:r>
          </w:p>
        </w:tc>
        <w:tc>
          <w:tcPr>
            <w:tcW w:w="1114" w:type="dxa"/>
          </w:tcPr>
          <w:p w:rsidR="00A16960" w:rsidRPr="00A16960" w:rsidRDefault="00A16960" w:rsidP="00A16960">
            <w:pPr>
              <w:spacing w:after="160"/>
            </w:pPr>
            <w:r w:rsidRPr="00A16960">
              <w:t>4</w:t>
            </w:r>
          </w:p>
        </w:tc>
        <w:tc>
          <w:tcPr>
            <w:tcW w:w="2005" w:type="dxa"/>
          </w:tcPr>
          <w:p w:rsidR="00A16960" w:rsidRPr="00A16960" w:rsidRDefault="00A16960" w:rsidP="00A16960">
            <w:pPr>
              <w:spacing w:after="160"/>
            </w:pPr>
            <w:r w:rsidRPr="00A16960">
              <w:t>тест</w:t>
            </w:r>
          </w:p>
        </w:tc>
      </w:tr>
      <w:tr w:rsidR="00A16960" w:rsidRPr="00A16960" w:rsidTr="00C32EB0">
        <w:trPr>
          <w:jc w:val="center"/>
        </w:trPr>
        <w:tc>
          <w:tcPr>
            <w:tcW w:w="449" w:type="dxa"/>
          </w:tcPr>
          <w:p w:rsidR="00A16960" w:rsidRPr="00A16960" w:rsidRDefault="00A16960" w:rsidP="00A16960">
            <w:pPr>
              <w:spacing w:after="160"/>
            </w:pPr>
            <w:r w:rsidRPr="00A16960">
              <w:t>5</w:t>
            </w:r>
          </w:p>
        </w:tc>
        <w:tc>
          <w:tcPr>
            <w:tcW w:w="3657" w:type="dxa"/>
            <w:vAlign w:val="bottom"/>
          </w:tcPr>
          <w:p w:rsidR="00A16960" w:rsidRPr="00A16960" w:rsidRDefault="00A16960" w:rsidP="00A16960">
            <w:pPr>
              <w:spacing w:after="160"/>
            </w:pPr>
            <w:r w:rsidRPr="00A16960">
              <w:t>Релейная защита и автоматика электроэнергетических систем</w:t>
            </w:r>
          </w:p>
        </w:tc>
        <w:tc>
          <w:tcPr>
            <w:tcW w:w="1114" w:type="dxa"/>
          </w:tcPr>
          <w:p w:rsidR="00A16960" w:rsidRPr="00A16960" w:rsidRDefault="00A16960" w:rsidP="00A16960">
            <w:pPr>
              <w:spacing w:after="160"/>
            </w:pPr>
            <w:r w:rsidRPr="00A16960">
              <w:t>4</w:t>
            </w:r>
          </w:p>
        </w:tc>
        <w:tc>
          <w:tcPr>
            <w:tcW w:w="2005" w:type="dxa"/>
          </w:tcPr>
          <w:p w:rsidR="00A16960" w:rsidRPr="00A16960" w:rsidRDefault="00A16960" w:rsidP="00A16960">
            <w:pPr>
              <w:spacing w:after="160"/>
            </w:pPr>
            <w:r w:rsidRPr="00A16960">
              <w:t>тест</w:t>
            </w:r>
          </w:p>
        </w:tc>
      </w:tr>
      <w:tr w:rsidR="00A16960" w:rsidRPr="00A16960" w:rsidTr="00C32EB0">
        <w:trPr>
          <w:jc w:val="center"/>
        </w:trPr>
        <w:tc>
          <w:tcPr>
            <w:tcW w:w="449" w:type="dxa"/>
          </w:tcPr>
          <w:p w:rsidR="00A16960" w:rsidRPr="00A16960" w:rsidRDefault="00A16960" w:rsidP="00A16960">
            <w:pPr>
              <w:spacing w:after="160"/>
            </w:pPr>
            <w:r w:rsidRPr="00A16960">
              <w:t>6</w:t>
            </w:r>
          </w:p>
        </w:tc>
        <w:tc>
          <w:tcPr>
            <w:tcW w:w="3657" w:type="dxa"/>
            <w:vAlign w:val="bottom"/>
          </w:tcPr>
          <w:p w:rsidR="00A16960" w:rsidRPr="00A16960" w:rsidRDefault="00A16960" w:rsidP="00A16960">
            <w:pPr>
              <w:spacing w:after="160"/>
            </w:pPr>
            <w:r w:rsidRPr="00A16960">
              <w:t>Техника высоких напряжений</w:t>
            </w:r>
          </w:p>
        </w:tc>
        <w:tc>
          <w:tcPr>
            <w:tcW w:w="1114" w:type="dxa"/>
          </w:tcPr>
          <w:p w:rsidR="00A16960" w:rsidRPr="00A16960" w:rsidRDefault="00A16960" w:rsidP="00A16960">
            <w:pPr>
              <w:spacing w:after="160"/>
            </w:pPr>
            <w:r w:rsidRPr="00A16960">
              <w:t>4</w:t>
            </w:r>
          </w:p>
        </w:tc>
        <w:tc>
          <w:tcPr>
            <w:tcW w:w="2005" w:type="dxa"/>
          </w:tcPr>
          <w:p w:rsidR="00A16960" w:rsidRPr="00A16960" w:rsidRDefault="00A16960" w:rsidP="00A16960">
            <w:pPr>
              <w:spacing w:after="160"/>
            </w:pPr>
            <w:r w:rsidRPr="00A16960">
              <w:t>тест</w:t>
            </w:r>
          </w:p>
        </w:tc>
      </w:tr>
      <w:tr w:rsidR="00A16960" w:rsidRPr="00A16960" w:rsidTr="00C32EB0">
        <w:trPr>
          <w:jc w:val="center"/>
        </w:trPr>
        <w:tc>
          <w:tcPr>
            <w:tcW w:w="449" w:type="dxa"/>
          </w:tcPr>
          <w:p w:rsidR="00A16960" w:rsidRPr="00A16960" w:rsidRDefault="00A16960" w:rsidP="00A16960">
            <w:pPr>
              <w:spacing w:after="160"/>
            </w:pPr>
            <w:r w:rsidRPr="00A16960">
              <w:t>7</w:t>
            </w:r>
          </w:p>
        </w:tc>
        <w:tc>
          <w:tcPr>
            <w:tcW w:w="3657" w:type="dxa"/>
            <w:vAlign w:val="bottom"/>
          </w:tcPr>
          <w:p w:rsidR="00A16960" w:rsidRPr="00A16960" w:rsidRDefault="00A16960" w:rsidP="00A16960">
            <w:pPr>
              <w:spacing w:after="160"/>
            </w:pPr>
            <w:r w:rsidRPr="00A16960">
              <w:t>Электроснабжение</w:t>
            </w:r>
          </w:p>
        </w:tc>
        <w:tc>
          <w:tcPr>
            <w:tcW w:w="1114" w:type="dxa"/>
          </w:tcPr>
          <w:p w:rsidR="00A16960" w:rsidRPr="00A16960" w:rsidRDefault="00A16960" w:rsidP="00A16960">
            <w:pPr>
              <w:spacing w:after="160"/>
            </w:pPr>
            <w:r w:rsidRPr="00A16960">
              <w:t>4</w:t>
            </w:r>
          </w:p>
        </w:tc>
        <w:tc>
          <w:tcPr>
            <w:tcW w:w="2005" w:type="dxa"/>
          </w:tcPr>
          <w:p w:rsidR="00A16960" w:rsidRPr="00A16960" w:rsidRDefault="00A16960" w:rsidP="00A16960">
            <w:pPr>
              <w:spacing w:after="160"/>
            </w:pPr>
            <w:r w:rsidRPr="00A16960">
              <w:t>тест</w:t>
            </w:r>
          </w:p>
        </w:tc>
      </w:tr>
      <w:tr w:rsidR="00A16960" w:rsidRPr="00A16960" w:rsidTr="00C32EB0">
        <w:trPr>
          <w:jc w:val="center"/>
        </w:trPr>
        <w:tc>
          <w:tcPr>
            <w:tcW w:w="449" w:type="dxa"/>
          </w:tcPr>
          <w:p w:rsidR="00A16960" w:rsidRPr="00A16960" w:rsidRDefault="00A16960" w:rsidP="00A16960">
            <w:pPr>
              <w:spacing w:after="160"/>
            </w:pPr>
            <w:r w:rsidRPr="00A16960">
              <w:t>8</w:t>
            </w:r>
          </w:p>
        </w:tc>
        <w:tc>
          <w:tcPr>
            <w:tcW w:w="3657" w:type="dxa"/>
            <w:vAlign w:val="bottom"/>
          </w:tcPr>
          <w:p w:rsidR="00A16960" w:rsidRPr="00A16960" w:rsidRDefault="00A16960" w:rsidP="00A16960">
            <w:pPr>
              <w:spacing w:after="160"/>
            </w:pPr>
            <w:r w:rsidRPr="00A16960">
              <w:t>Теория автоматического управления</w:t>
            </w:r>
          </w:p>
        </w:tc>
        <w:tc>
          <w:tcPr>
            <w:tcW w:w="1114" w:type="dxa"/>
          </w:tcPr>
          <w:p w:rsidR="00A16960" w:rsidRPr="00A16960" w:rsidRDefault="00A16960" w:rsidP="00A16960">
            <w:pPr>
              <w:spacing w:after="160"/>
            </w:pPr>
            <w:r w:rsidRPr="00A16960">
              <w:t>4</w:t>
            </w:r>
          </w:p>
        </w:tc>
        <w:tc>
          <w:tcPr>
            <w:tcW w:w="2005" w:type="dxa"/>
          </w:tcPr>
          <w:p w:rsidR="00A16960" w:rsidRPr="00A16960" w:rsidRDefault="00A16960" w:rsidP="00A16960">
            <w:pPr>
              <w:spacing w:after="160"/>
            </w:pPr>
            <w:r w:rsidRPr="00A16960">
              <w:t>тест</w:t>
            </w:r>
          </w:p>
        </w:tc>
      </w:tr>
      <w:tr w:rsidR="00A16960" w:rsidRPr="00A16960" w:rsidTr="00C32EB0">
        <w:trPr>
          <w:jc w:val="center"/>
        </w:trPr>
        <w:tc>
          <w:tcPr>
            <w:tcW w:w="449" w:type="dxa"/>
          </w:tcPr>
          <w:p w:rsidR="00A16960" w:rsidRPr="00A16960" w:rsidRDefault="00A16960" w:rsidP="00A16960">
            <w:pPr>
              <w:spacing w:after="160"/>
            </w:pPr>
            <w:r w:rsidRPr="00A16960">
              <w:t>9</w:t>
            </w:r>
          </w:p>
        </w:tc>
        <w:tc>
          <w:tcPr>
            <w:tcW w:w="3657" w:type="dxa"/>
            <w:vAlign w:val="bottom"/>
          </w:tcPr>
          <w:p w:rsidR="00A16960" w:rsidRPr="00A16960" w:rsidRDefault="00A16960" w:rsidP="00A16960">
            <w:pPr>
              <w:spacing w:after="160"/>
            </w:pPr>
            <w:r w:rsidRPr="00A16960">
              <w:t>Электрические и электронные аппараты</w:t>
            </w:r>
          </w:p>
        </w:tc>
        <w:tc>
          <w:tcPr>
            <w:tcW w:w="1114" w:type="dxa"/>
          </w:tcPr>
          <w:p w:rsidR="00A16960" w:rsidRPr="00A16960" w:rsidRDefault="00A16960" w:rsidP="00A16960">
            <w:pPr>
              <w:spacing w:after="160"/>
            </w:pPr>
            <w:r w:rsidRPr="00A16960">
              <w:t>4</w:t>
            </w:r>
          </w:p>
        </w:tc>
        <w:tc>
          <w:tcPr>
            <w:tcW w:w="2005" w:type="dxa"/>
          </w:tcPr>
          <w:p w:rsidR="00A16960" w:rsidRPr="00A16960" w:rsidRDefault="00A16960" w:rsidP="00A16960">
            <w:pPr>
              <w:spacing w:after="160"/>
            </w:pPr>
            <w:r w:rsidRPr="00A16960">
              <w:t>тест</w:t>
            </w:r>
          </w:p>
        </w:tc>
      </w:tr>
      <w:tr w:rsidR="00A16960" w:rsidRPr="00A16960" w:rsidTr="00C32EB0">
        <w:trPr>
          <w:jc w:val="center"/>
        </w:trPr>
        <w:tc>
          <w:tcPr>
            <w:tcW w:w="449" w:type="dxa"/>
          </w:tcPr>
          <w:p w:rsidR="00A16960" w:rsidRPr="00A16960" w:rsidRDefault="00A16960" w:rsidP="00A16960">
            <w:pPr>
              <w:spacing w:after="160"/>
            </w:pPr>
            <w:r w:rsidRPr="00A16960">
              <w:t>10</w:t>
            </w:r>
          </w:p>
        </w:tc>
        <w:tc>
          <w:tcPr>
            <w:tcW w:w="3657" w:type="dxa"/>
            <w:vAlign w:val="bottom"/>
          </w:tcPr>
          <w:p w:rsidR="00A16960" w:rsidRPr="00A16960" w:rsidRDefault="00A16960" w:rsidP="00A16960">
            <w:pPr>
              <w:spacing w:after="160"/>
            </w:pPr>
            <w:r w:rsidRPr="00A16960">
              <w:t>Электрический привод</w:t>
            </w:r>
          </w:p>
        </w:tc>
        <w:tc>
          <w:tcPr>
            <w:tcW w:w="1114" w:type="dxa"/>
          </w:tcPr>
          <w:p w:rsidR="00A16960" w:rsidRPr="00A16960" w:rsidRDefault="00A16960" w:rsidP="00A16960">
            <w:pPr>
              <w:spacing w:after="160"/>
            </w:pPr>
            <w:r w:rsidRPr="00A16960">
              <w:t>4</w:t>
            </w:r>
          </w:p>
        </w:tc>
        <w:tc>
          <w:tcPr>
            <w:tcW w:w="2005" w:type="dxa"/>
          </w:tcPr>
          <w:p w:rsidR="00A16960" w:rsidRPr="00A16960" w:rsidRDefault="00A16960" w:rsidP="00A16960">
            <w:pPr>
              <w:spacing w:after="160"/>
            </w:pPr>
            <w:r w:rsidRPr="00A16960">
              <w:t>тест</w:t>
            </w:r>
          </w:p>
        </w:tc>
      </w:tr>
      <w:tr w:rsidR="00A16960" w:rsidRPr="00A16960" w:rsidTr="00C32EB0">
        <w:trPr>
          <w:jc w:val="center"/>
        </w:trPr>
        <w:tc>
          <w:tcPr>
            <w:tcW w:w="449" w:type="dxa"/>
          </w:tcPr>
          <w:p w:rsidR="00A16960" w:rsidRPr="00A16960" w:rsidRDefault="00A16960" w:rsidP="00A16960">
            <w:pPr>
              <w:spacing w:after="160"/>
            </w:pPr>
            <w:r w:rsidRPr="00A16960">
              <w:t>11</w:t>
            </w:r>
          </w:p>
        </w:tc>
        <w:tc>
          <w:tcPr>
            <w:tcW w:w="3657" w:type="dxa"/>
            <w:vAlign w:val="bottom"/>
          </w:tcPr>
          <w:p w:rsidR="00A16960" w:rsidRPr="00A16960" w:rsidRDefault="00A16960" w:rsidP="00A16960">
            <w:pPr>
              <w:spacing w:after="160"/>
            </w:pPr>
            <w:r w:rsidRPr="00A16960">
              <w:t>Инженерная и компьютерная графика</w:t>
            </w:r>
          </w:p>
        </w:tc>
        <w:tc>
          <w:tcPr>
            <w:tcW w:w="1114" w:type="dxa"/>
          </w:tcPr>
          <w:p w:rsidR="00A16960" w:rsidRPr="00A16960" w:rsidRDefault="00A16960" w:rsidP="00A16960">
            <w:pPr>
              <w:spacing w:after="160"/>
            </w:pPr>
            <w:r w:rsidRPr="00A16960">
              <w:t>3</w:t>
            </w:r>
          </w:p>
        </w:tc>
        <w:tc>
          <w:tcPr>
            <w:tcW w:w="2005" w:type="dxa"/>
          </w:tcPr>
          <w:p w:rsidR="00A16960" w:rsidRPr="00A16960" w:rsidRDefault="00A16960" w:rsidP="00A16960">
            <w:pPr>
              <w:spacing w:after="160"/>
            </w:pPr>
            <w:r w:rsidRPr="00A16960">
              <w:t>тест</w:t>
            </w:r>
          </w:p>
        </w:tc>
      </w:tr>
      <w:tr w:rsidR="00A16960" w:rsidRPr="00A16960" w:rsidTr="00C32EB0">
        <w:trPr>
          <w:jc w:val="center"/>
        </w:trPr>
        <w:tc>
          <w:tcPr>
            <w:tcW w:w="449" w:type="dxa"/>
          </w:tcPr>
          <w:p w:rsidR="00A16960" w:rsidRPr="00A16960" w:rsidRDefault="00A16960" w:rsidP="00A16960">
            <w:pPr>
              <w:spacing w:after="160"/>
            </w:pPr>
            <w:r w:rsidRPr="00A16960">
              <w:t>12</w:t>
            </w:r>
          </w:p>
        </w:tc>
        <w:tc>
          <w:tcPr>
            <w:tcW w:w="3657" w:type="dxa"/>
            <w:vAlign w:val="bottom"/>
          </w:tcPr>
          <w:p w:rsidR="00A16960" w:rsidRPr="00A16960" w:rsidRDefault="00A16960" w:rsidP="00A16960">
            <w:pPr>
              <w:spacing w:after="160"/>
            </w:pPr>
            <w:r w:rsidRPr="00A16960">
              <w:t>Силовая электроника</w:t>
            </w:r>
          </w:p>
        </w:tc>
        <w:tc>
          <w:tcPr>
            <w:tcW w:w="1114" w:type="dxa"/>
          </w:tcPr>
          <w:p w:rsidR="00A16960" w:rsidRPr="00A16960" w:rsidRDefault="00A16960" w:rsidP="00A16960">
            <w:pPr>
              <w:spacing w:after="160"/>
            </w:pPr>
            <w:r w:rsidRPr="00A16960">
              <w:t>3</w:t>
            </w:r>
          </w:p>
        </w:tc>
        <w:tc>
          <w:tcPr>
            <w:tcW w:w="2005" w:type="dxa"/>
          </w:tcPr>
          <w:p w:rsidR="00A16960" w:rsidRPr="00A16960" w:rsidRDefault="00A16960" w:rsidP="00A16960">
            <w:pPr>
              <w:spacing w:after="160"/>
            </w:pPr>
            <w:r w:rsidRPr="00A16960">
              <w:t>тест</w:t>
            </w:r>
          </w:p>
        </w:tc>
      </w:tr>
      <w:tr w:rsidR="00A16960" w:rsidRPr="00A16960" w:rsidTr="00C32EB0">
        <w:trPr>
          <w:jc w:val="center"/>
        </w:trPr>
        <w:tc>
          <w:tcPr>
            <w:tcW w:w="449" w:type="dxa"/>
          </w:tcPr>
          <w:p w:rsidR="00A16960" w:rsidRPr="00A16960" w:rsidRDefault="00A16960" w:rsidP="00A16960">
            <w:pPr>
              <w:spacing w:after="160"/>
            </w:pPr>
            <w:r w:rsidRPr="00A16960">
              <w:t>13</w:t>
            </w:r>
          </w:p>
        </w:tc>
        <w:tc>
          <w:tcPr>
            <w:tcW w:w="3657" w:type="dxa"/>
            <w:vAlign w:val="bottom"/>
          </w:tcPr>
          <w:p w:rsidR="00A16960" w:rsidRPr="00A16960" w:rsidRDefault="00A16960" w:rsidP="00A16960">
            <w:pPr>
              <w:spacing w:after="160"/>
            </w:pPr>
            <w:r w:rsidRPr="00A16960">
              <w:t>Метрология, стандартизация и сертификация</w:t>
            </w:r>
          </w:p>
        </w:tc>
        <w:tc>
          <w:tcPr>
            <w:tcW w:w="1114" w:type="dxa"/>
          </w:tcPr>
          <w:p w:rsidR="00A16960" w:rsidRPr="00A16960" w:rsidRDefault="00A16960" w:rsidP="00A16960">
            <w:pPr>
              <w:spacing w:after="160"/>
            </w:pPr>
            <w:r w:rsidRPr="00A16960">
              <w:t>3</w:t>
            </w:r>
          </w:p>
        </w:tc>
        <w:tc>
          <w:tcPr>
            <w:tcW w:w="2005" w:type="dxa"/>
          </w:tcPr>
          <w:p w:rsidR="00A16960" w:rsidRPr="00A16960" w:rsidRDefault="00A16960" w:rsidP="00A16960">
            <w:pPr>
              <w:spacing w:after="160"/>
            </w:pPr>
            <w:r w:rsidRPr="00A16960">
              <w:t>тест</w:t>
            </w:r>
          </w:p>
        </w:tc>
      </w:tr>
      <w:tr w:rsidR="00A16960" w:rsidRPr="00A16960" w:rsidTr="00C32EB0">
        <w:trPr>
          <w:jc w:val="center"/>
        </w:trPr>
        <w:tc>
          <w:tcPr>
            <w:tcW w:w="449" w:type="dxa"/>
          </w:tcPr>
          <w:p w:rsidR="00A16960" w:rsidRPr="00A16960" w:rsidRDefault="00A16960" w:rsidP="00A16960">
            <w:pPr>
              <w:spacing w:after="160"/>
            </w:pPr>
            <w:r w:rsidRPr="00A16960">
              <w:t>14</w:t>
            </w:r>
          </w:p>
        </w:tc>
        <w:tc>
          <w:tcPr>
            <w:tcW w:w="3657" w:type="dxa"/>
            <w:vAlign w:val="bottom"/>
          </w:tcPr>
          <w:p w:rsidR="00A16960" w:rsidRPr="00A16960" w:rsidRDefault="00A16960" w:rsidP="00A16960">
            <w:pPr>
              <w:spacing w:after="160"/>
            </w:pPr>
            <w:r w:rsidRPr="00A16960">
              <w:t>Переходные процессы в электроэнергетических системах</w:t>
            </w:r>
          </w:p>
        </w:tc>
        <w:tc>
          <w:tcPr>
            <w:tcW w:w="1114" w:type="dxa"/>
          </w:tcPr>
          <w:p w:rsidR="00A16960" w:rsidRPr="00A16960" w:rsidRDefault="00A16960" w:rsidP="00A16960">
            <w:pPr>
              <w:spacing w:after="160"/>
            </w:pPr>
            <w:r w:rsidRPr="00A16960">
              <w:t>3</w:t>
            </w:r>
          </w:p>
        </w:tc>
        <w:tc>
          <w:tcPr>
            <w:tcW w:w="2005" w:type="dxa"/>
          </w:tcPr>
          <w:p w:rsidR="00A16960" w:rsidRPr="00A16960" w:rsidRDefault="00A16960" w:rsidP="00A16960">
            <w:pPr>
              <w:spacing w:after="160"/>
            </w:pPr>
            <w:r w:rsidRPr="00A16960">
              <w:t>тест</w:t>
            </w:r>
          </w:p>
        </w:tc>
      </w:tr>
      <w:tr w:rsidR="00A16960" w:rsidRPr="00A16960" w:rsidTr="00C32EB0">
        <w:trPr>
          <w:jc w:val="center"/>
        </w:trPr>
        <w:tc>
          <w:tcPr>
            <w:tcW w:w="449" w:type="dxa"/>
          </w:tcPr>
          <w:p w:rsidR="00A16960" w:rsidRPr="00A16960" w:rsidRDefault="00A16960" w:rsidP="00A16960">
            <w:pPr>
              <w:spacing w:after="160"/>
            </w:pPr>
            <w:r w:rsidRPr="00A16960">
              <w:t>15</w:t>
            </w:r>
          </w:p>
        </w:tc>
        <w:tc>
          <w:tcPr>
            <w:tcW w:w="3657" w:type="dxa"/>
            <w:vAlign w:val="bottom"/>
          </w:tcPr>
          <w:p w:rsidR="00A16960" w:rsidRPr="00A16960" w:rsidRDefault="00A16960" w:rsidP="00A16960">
            <w:pPr>
              <w:spacing w:after="160"/>
            </w:pPr>
            <w:r w:rsidRPr="00A16960">
              <w:t>Надежность электроэнергетических систем</w:t>
            </w:r>
          </w:p>
        </w:tc>
        <w:tc>
          <w:tcPr>
            <w:tcW w:w="1114" w:type="dxa"/>
          </w:tcPr>
          <w:p w:rsidR="00A16960" w:rsidRPr="00A16960" w:rsidRDefault="00A16960" w:rsidP="00A16960">
            <w:pPr>
              <w:spacing w:after="160"/>
            </w:pPr>
            <w:r w:rsidRPr="00A16960">
              <w:t>3</w:t>
            </w:r>
          </w:p>
        </w:tc>
        <w:tc>
          <w:tcPr>
            <w:tcW w:w="2005" w:type="dxa"/>
          </w:tcPr>
          <w:p w:rsidR="00A16960" w:rsidRPr="00A16960" w:rsidRDefault="00A16960" w:rsidP="00A16960">
            <w:pPr>
              <w:spacing w:after="160"/>
            </w:pPr>
            <w:r w:rsidRPr="00A16960">
              <w:t>тест</w:t>
            </w:r>
          </w:p>
        </w:tc>
      </w:tr>
      <w:tr w:rsidR="00A16960" w:rsidRPr="00A16960" w:rsidTr="00C32EB0">
        <w:trPr>
          <w:jc w:val="center"/>
        </w:trPr>
        <w:tc>
          <w:tcPr>
            <w:tcW w:w="449" w:type="dxa"/>
          </w:tcPr>
          <w:p w:rsidR="00A16960" w:rsidRPr="00A16960" w:rsidRDefault="00A16960" w:rsidP="00A16960">
            <w:pPr>
              <w:spacing w:after="160"/>
            </w:pPr>
            <w:r w:rsidRPr="00A16960">
              <w:t>16</w:t>
            </w:r>
          </w:p>
        </w:tc>
        <w:tc>
          <w:tcPr>
            <w:tcW w:w="3657" w:type="dxa"/>
            <w:vAlign w:val="bottom"/>
          </w:tcPr>
          <w:p w:rsidR="00A16960" w:rsidRPr="00A16960" w:rsidRDefault="00A16960" w:rsidP="00A16960">
            <w:pPr>
              <w:spacing w:after="160"/>
            </w:pPr>
            <w:r w:rsidRPr="00A16960">
              <w:t>Надежность систем энергообеспечения предприятия</w:t>
            </w:r>
          </w:p>
        </w:tc>
        <w:tc>
          <w:tcPr>
            <w:tcW w:w="1114" w:type="dxa"/>
          </w:tcPr>
          <w:p w:rsidR="00A16960" w:rsidRPr="00A16960" w:rsidRDefault="00A16960" w:rsidP="00A16960">
            <w:pPr>
              <w:spacing w:after="160"/>
            </w:pPr>
            <w:r w:rsidRPr="00A16960">
              <w:t>3</w:t>
            </w:r>
          </w:p>
        </w:tc>
        <w:tc>
          <w:tcPr>
            <w:tcW w:w="2005" w:type="dxa"/>
          </w:tcPr>
          <w:p w:rsidR="00A16960" w:rsidRPr="00A16960" w:rsidRDefault="00A16960" w:rsidP="00A16960">
            <w:pPr>
              <w:spacing w:after="160"/>
            </w:pPr>
            <w:r w:rsidRPr="00A16960">
              <w:t>тест</w:t>
            </w:r>
          </w:p>
        </w:tc>
      </w:tr>
      <w:tr w:rsidR="00A16960" w:rsidRPr="00A16960" w:rsidTr="00C32EB0">
        <w:trPr>
          <w:jc w:val="center"/>
        </w:trPr>
        <w:tc>
          <w:tcPr>
            <w:tcW w:w="449" w:type="dxa"/>
          </w:tcPr>
          <w:p w:rsidR="00A16960" w:rsidRPr="00A16960" w:rsidRDefault="00A16960" w:rsidP="00A16960">
            <w:pPr>
              <w:spacing w:after="160"/>
            </w:pPr>
            <w:r w:rsidRPr="00A16960">
              <w:t>17</w:t>
            </w:r>
          </w:p>
        </w:tc>
        <w:tc>
          <w:tcPr>
            <w:tcW w:w="3657" w:type="dxa"/>
            <w:vAlign w:val="bottom"/>
          </w:tcPr>
          <w:p w:rsidR="00A16960" w:rsidRPr="00A16960" w:rsidRDefault="00A16960" w:rsidP="00A16960">
            <w:pPr>
              <w:spacing w:after="160"/>
            </w:pPr>
            <w:proofErr w:type="spellStart"/>
            <w:r w:rsidRPr="00A16960">
              <w:t>Молнеезащита</w:t>
            </w:r>
            <w:proofErr w:type="spellEnd"/>
          </w:p>
        </w:tc>
        <w:tc>
          <w:tcPr>
            <w:tcW w:w="1114" w:type="dxa"/>
          </w:tcPr>
          <w:p w:rsidR="00A16960" w:rsidRPr="00A16960" w:rsidRDefault="00A16960" w:rsidP="00A16960">
            <w:pPr>
              <w:spacing w:after="160"/>
            </w:pPr>
            <w:r w:rsidRPr="00A16960">
              <w:t>3</w:t>
            </w:r>
          </w:p>
        </w:tc>
        <w:tc>
          <w:tcPr>
            <w:tcW w:w="2005" w:type="dxa"/>
          </w:tcPr>
          <w:p w:rsidR="00A16960" w:rsidRPr="00A16960" w:rsidRDefault="00A16960" w:rsidP="00A16960">
            <w:pPr>
              <w:spacing w:after="160"/>
            </w:pPr>
            <w:r w:rsidRPr="00A16960">
              <w:t>тест</w:t>
            </w:r>
          </w:p>
        </w:tc>
      </w:tr>
      <w:tr w:rsidR="00A16960" w:rsidRPr="00A16960" w:rsidTr="00C32EB0">
        <w:trPr>
          <w:jc w:val="center"/>
        </w:trPr>
        <w:tc>
          <w:tcPr>
            <w:tcW w:w="449" w:type="dxa"/>
          </w:tcPr>
          <w:p w:rsidR="00A16960" w:rsidRPr="00A16960" w:rsidRDefault="00A16960" w:rsidP="00A16960">
            <w:pPr>
              <w:spacing w:after="160"/>
            </w:pPr>
            <w:r w:rsidRPr="00A16960">
              <w:t>18</w:t>
            </w:r>
          </w:p>
        </w:tc>
        <w:tc>
          <w:tcPr>
            <w:tcW w:w="3657" w:type="dxa"/>
            <w:vAlign w:val="bottom"/>
          </w:tcPr>
          <w:p w:rsidR="00A16960" w:rsidRPr="00A16960" w:rsidRDefault="00A16960" w:rsidP="00A16960">
            <w:pPr>
              <w:spacing w:after="160"/>
            </w:pPr>
            <w:r w:rsidRPr="00A16960">
              <w:t>Эксплуатация систем электроснабжения</w:t>
            </w:r>
          </w:p>
        </w:tc>
        <w:tc>
          <w:tcPr>
            <w:tcW w:w="1114" w:type="dxa"/>
          </w:tcPr>
          <w:p w:rsidR="00A16960" w:rsidRPr="00A16960" w:rsidRDefault="00A16960" w:rsidP="00A16960">
            <w:pPr>
              <w:spacing w:after="160"/>
            </w:pPr>
            <w:r w:rsidRPr="00A16960">
              <w:t>3</w:t>
            </w:r>
          </w:p>
        </w:tc>
        <w:tc>
          <w:tcPr>
            <w:tcW w:w="2005" w:type="dxa"/>
          </w:tcPr>
          <w:p w:rsidR="00A16960" w:rsidRPr="00A16960" w:rsidRDefault="00A16960" w:rsidP="00A16960">
            <w:pPr>
              <w:spacing w:after="160"/>
            </w:pPr>
            <w:r w:rsidRPr="00A16960">
              <w:t>тест</w:t>
            </w:r>
          </w:p>
        </w:tc>
      </w:tr>
      <w:tr w:rsidR="00A16960" w:rsidRPr="00A16960" w:rsidTr="00C32EB0">
        <w:trPr>
          <w:jc w:val="center"/>
        </w:trPr>
        <w:tc>
          <w:tcPr>
            <w:tcW w:w="449" w:type="dxa"/>
          </w:tcPr>
          <w:p w:rsidR="00A16960" w:rsidRPr="00A16960" w:rsidRDefault="00A16960" w:rsidP="00A16960">
            <w:pPr>
              <w:spacing w:after="160"/>
            </w:pPr>
            <w:r w:rsidRPr="00A16960">
              <w:t>19</w:t>
            </w:r>
          </w:p>
        </w:tc>
        <w:tc>
          <w:tcPr>
            <w:tcW w:w="3657" w:type="dxa"/>
            <w:vAlign w:val="bottom"/>
          </w:tcPr>
          <w:p w:rsidR="00A16960" w:rsidRPr="00A16960" w:rsidRDefault="00A16960" w:rsidP="00A16960">
            <w:pPr>
              <w:spacing w:after="160"/>
            </w:pPr>
            <w:r w:rsidRPr="00A16960">
              <w:t>Система учета и управления энергосбережением</w:t>
            </w:r>
          </w:p>
        </w:tc>
        <w:tc>
          <w:tcPr>
            <w:tcW w:w="1114" w:type="dxa"/>
          </w:tcPr>
          <w:p w:rsidR="00A16960" w:rsidRPr="00A16960" w:rsidRDefault="00A16960" w:rsidP="00A16960">
            <w:pPr>
              <w:spacing w:after="160"/>
            </w:pPr>
            <w:r w:rsidRPr="00A16960">
              <w:t>3</w:t>
            </w:r>
          </w:p>
        </w:tc>
        <w:tc>
          <w:tcPr>
            <w:tcW w:w="2005" w:type="dxa"/>
          </w:tcPr>
          <w:p w:rsidR="00A16960" w:rsidRPr="00A16960" w:rsidRDefault="00A16960" w:rsidP="00A16960">
            <w:pPr>
              <w:spacing w:after="160"/>
            </w:pPr>
            <w:r w:rsidRPr="00A16960">
              <w:t>тест</w:t>
            </w:r>
          </w:p>
        </w:tc>
      </w:tr>
      <w:tr w:rsidR="00A16960" w:rsidRPr="00A16960" w:rsidTr="00C32EB0">
        <w:trPr>
          <w:jc w:val="center"/>
        </w:trPr>
        <w:tc>
          <w:tcPr>
            <w:tcW w:w="449" w:type="dxa"/>
          </w:tcPr>
          <w:p w:rsidR="00A16960" w:rsidRPr="00A16960" w:rsidRDefault="00A16960" w:rsidP="00A16960">
            <w:pPr>
              <w:spacing w:after="160"/>
            </w:pPr>
            <w:r w:rsidRPr="00A16960">
              <w:t>20</w:t>
            </w:r>
          </w:p>
        </w:tc>
        <w:tc>
          <w:tcPr>
            <w:tcW w:w="3657" w:type="dxa"/>
            <w:vAlign w:val="bottom"/>
          </w:tcPr>
          <w:p w:rsidR="00A16960" w:rsidRPr="00A16960" w:rsidRDefault="00A16960" w:rsidP="00A16960">
            <w:pPr>
              <w:spacing w:after="160"/>
            </w:pPr>
            <w:r w:rsidRPr="00A16960">
              <w:t>Схемотехника систем автоматизации и управления</w:t>
            </w:r>
          </w:p>
        </w:tc>
        <w:tc>
          <w:tcPr>
            <w:tcW w:w="1114" w:type="dxa"/>
          </w:tcPr>
          <w:p w:rsidR="00A16960" w:rsidRPr="00A16960" w:rsidRDefault="00A16960" w:rsidP="00A16960">
            <w:pPr>
              <w:spacing w:after="160"/>
            </w:pPr>
            <w:r w:rsidRPr="00A16960">
              <w:t>3</w:t>
            </w:r>
          </w:p>
        </w:tc>
        <w:tc>
          <w:tcPr>
            <w:tcW w:w="2005" w:type="dxa"/>
          </w:tcPr>
          <w:p w:rsidR="00A16960" w:rsidRPr="00A16960" w:rsidRDefault="00A16960" w:rsidP="00A16960">
            <w:pPr>
              <w:spacing w:after="160"/>
            </w:pPr>
            <w:r w:rsidRPr="00A16960">
              <w:t>тест</w:t>
            </w:r>
          </w:p>
        </w:tc>
      </w:tr>
      <w:tr w:rsidR="00A16960" w:rsidRPr="00A16960" w:rsidTr="00C32EB0">
        <w:trPr>
          <w:jc w:val="center"/>
        </w:trPr>
        <w:tc>
          <w:tcPr>
            <w:tcW w:w="449" w:type="dxa"/>
          </w:tcPr>
          <w:p w:rsidR="00A16960" w:rsidRPr="00A16960" w:rsidRDefault="00A16960" w:rsidP="00A16960">
            <w:pPr>
              <w:spacing w:after="160"/>
            </w:pPr>
            <w:r w:rsidRPr="00A16960">
              <w:t>21</w:t>
            </w:r>
          </w:p>
        </w:tc>
        <w:tc>
          <w:tcPr>
            <w:tcW w:w="3657" w:type="dxa"/>
          </w:tcPr>
          <w:p w:rsidR="00A16960" w:rsidRPr="00A16960" w:rsidRDefault="00A16960" w:rsidP="00A16960">
            <w:pPr>
              <w:spacing w:after="160"/>
            </w:pPr>
            <w:r w:rsidRPr="00A16960">
              <w:t>Итоговая работа</w:t>
            </w:r>
          </w:p>
        </w:tc>
        <w:tc>
          <w:tcPr>
            <w:tcW w:w="1114" w:type="dxa"/>
          </w:tcPr>
          <w:p w:rsidR="00A16960" w:rsidRPr="00A16960" w:rsidRDefault="00A16960" w:rsidP="00A16960">
            <w:pPr>
              <w:spacing w:after="160"/>
            </w:pPr>
            <w:r w:rsidRPr="00A16960">
              <w:t>2</w:t>
            </w:r>
          </w:p>
        </w:tc>
        <w:tc>
          <w:tcPr>
            <w:tcW w:w="2005" w:type="dxa"/>
          </w:tcPr>
          <w:p w:rsidR="00A16960" w:rsidRPr="00A16960" w:rsidRDefault="00A16960" w:rsidP="00A16960">
            <w:pPr>
              <w:spacing w:after="160"/>
            </w:pPr>
            <w:r w:rsidRPr="00A16960">
              <w:t>тест</w:t>
            </w:r>
          </w:p>
        </w:tc>
      </w:tr>
      <w:tr w:rsidR="00A16960" w:rsidRPr="00A16960" w:rsidTr="00C32EB0">
        <w:trPr>
          <w:jc w:val="center"/>
        </w:trPr>
        <w:tc>
          <w:tcPr>
            <w:tcW w:w="449" w:type="dxa"/>
          </w:tcPr>
          <w:p w:rsidR="00A16960" w:rsidRPr="00A16960" w:rsidRDefault="00A16960" w:rsidP="00A16960">
            <w:pPr>
              <w:spacing w:after="160"/>
            </w:pPr>
          </w:p>
        </w:tc>
        <w:tc>
          <w:tcPr>
            <w:tcW w:w="3657" w:type="dxa"/>
          </w:tcPr>
          <w:p w:rsidR="00A16960" w:rsidRPr="00A16960" w:rsidRDefault="00A16960" w:rsidP="00A16960">
            <w:pPr>
              <w:spacing w:after="160"/>
              <w:rPr>
                <w:b/>
              </w:rPr>
            </w:pPr>
            <w:r w:rsidRPr="00A16960">
              <w:rPr>
                <w:b/>
              </w:rPr>
              <w:t> ИТОГО:</w:t>
            </w:r>
          </w:p>
        </w:tc>
        <w:tc>
          <w:tcPr>
            <w:tcW w:w="1114" w:type="dxa"/>
          </w:tcPr>
          <w:p w:rsidR="00A16960" w:rsidRPr="00A16960" w:rsidRDefault="00A16960" w:rsidP="00A16960">
            <w:pPr>
              <w:spacing w:after="160"/>
              <w:rPr>
                <w:b/>
              </w:rPr>
            </w:pPr>
            <w:r w:rsidRPr="00A16960">
              <w:rPr>
                <w:b/>
              </w:rPr>
              <w:t>72</w:t>
            </w:r>
          </w:p>
        </w:tc>
        <w:tc>
          <w:tcPr>
            <w:tcW w:w="2005" w:type="dxa"/>
          </w:tcPr>
          <w:p w:rsidR="00A16960" w:rsidRPr="00A16960" w:rsidRDefault="00A16960" w:rsidP="00A16960">
            <w:pPr>
              <w:spacing w:after="160"/>
            </w:pPr>
          </w:p>
        </w:tc>
      </w:tr>
    </w:tbl>
    <w:p w:rsidR="003A0277" w:rsidRDefault="003A0277">
      <w:bookmarkStart w:id="0" w:name="_GoBack"/>
      <w:bookmarkEnd w:id="0"/>
    </w:p>
    <w:sectPr w:rsidR="003A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5EF"/>
    <w:multiLevelType w:val="hybridMultilevel"/>
    <w:tmpl w:val="DCAC5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4838F6"/>
    <w:multiLevelType w:val="hybridMultilevel"/>
    <w:tmpl w:val="DCA8A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E0F1A"/>
    <w:multiLevelType w:val="hybridMultilevel"/>
    <w:tmpl w:val="01E28F7E"/>
    <w:lvl w:ilvl="0" w:tplc="3EB883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19515D"/>
    <w:multiLevelType w:val="hybridMultilevel"/>
    <w:tmpl w:val="5D8AE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A4383"/>
    <w:multiLevelType w:val="hybridMultilevel"/>
    <w:tmpl w:val="83642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44415B"/>
    <w:multiLevelType w:val="hybridMultilevel"/>
    <w:tmpl w:val="22E4DE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E690A4A"/>
    <w:multiLevelType w:val="hybridMultilevel"/>
    <w:tmpl w:val="E018BD2C"/>
    <w:lvl w:ilvl="0" w:tplc="24121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DE2669"/>
    <w:multiLevelType w:val="hybridMultilevel"/>
    <w:tmpl w:val="9C864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96D4D"/>
    <w:multiLevelType w:val="hybridMultilevel"/>
    <w:tmpl w:val="D81EBA54"/>
    <w:lvl w:ilvl="0" w:tplc="3EB88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A2D58"/>
    <w:multiLevelType w:val="hybridMultilevel"/>
    <w:tmpl w:val="67825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8E"/>
    <w:rsid w:val="00073264"/>
    <w:rsid w:val="00092CCD"/>
    <w:rsid w:val="00105EF1"/>
    <w:rsid w:val="0016651E"/>
    <w:rsid w:val="00291483"/>
    <w:rsid w:val="00291D68"/>
    <w:rsid w:val="003A0277"/>
    <w:rsid w:val="0052148E"/>
    <w:rsid w:val="005445EC"/>
    <w:rsid w:val="005C1405"/>
    <w:rsid w:val="00636ACC"/>
    <w:rsid w:val="006E655F"/>
    <w:rsid w:val="007E0FC5"/>
    <w:rsid w:val="0082712E"/>
    <w:rsid w:val="00841250"/>
    <w:rsid w:val="0090394C"/>
    <w:rsid w:val="009063DF"/>
    <w:rsid w:val="00A16960"/>
    <w:rsid w:val="00A7098B"/>
    <w:rsid w:val="00AF2EA6"/>
    <w:rsid w:val="00AF4521"/>
    <w:rsid w:val="00B134D7"/>
    <w:rsid w:val="00B17773"/>
    <w:rsid w:val="00B26924"/>
    <w:rsid w:val="00B33E59"/>
    <w:rsid w:val="00B51544"/>
    <w:rsid w:val="00C36F9F"/>
    <w:rsid w:val="00CD64BF"/>
    <w:rsid w:val="00D02CC0"/>
    <w:rsid w:val="00D766D9"/>
    <w:rsid w:val="00D87BF9"/>
    <w:rsid w:val="00DC3189"/>
    <w:rsid w:val="00DD1273"/>
    <w:rsid w:val="00E51119"/>
    <w:rsid w:val="00EE4319"/>
    <w:rsid w:val="00F7088C"/>
    <w:rsid w:val="00FB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73E1"/>
  <w15:chartTrackingRefBased/>
  <w15:docId w15:val="{EFFEA14D-3606-4D20-8DE8-B75526FF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36F9F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F9F"/>
    <w:pPr>
      <w:ind w:left="720"/>
      <w:contextualSpacing/>
    </w:pPr>
  </w:style>
  <w:style w:type="table" w:styleId="a4">
    <w:name w:val="Table Grid"/>
    <w:basedOn w:val="a1"/>
    <w:uiPriority w:val="39"/>
    <w:rsid w:val="00D7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C3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189"/>
  </w:style>
  <w:style w:type="character" w:customStyle="1" w:styleId="apple-converted-space">
    <w:name w:val="apple-converted-space"/>
    <w:basedOn w:val="a0"/>
    <w:rsid w:val="00AF2EA6"/>
  </w:style>
  <w:style w:type="character" w:customStyle="1" w:styleId="gray">
    <w:name w:val="gray"/>
    <w:basedOn w:val="a0"/>
    <w:rsid w:val="00AF2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Смирнов</dc:creator>
  <cp:keywords/>
  <dc:description/>
  <cp:lastModifiedBy>Антон Смирнов</cp:lastModifiedBy>
  <cp:revision>38</cp:revision>
  <dcterms:created xsi:type="dcterms:W3CDTF">2016-11-14T16:12:00Z</dcterms:created>
  <dcterms:modified xsi:type="dcterms:W3CDTF">2017-03-16T15:30:00Z</dcterms:modified>
</cp:coreProperties>
</file>