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DF3F59" w:rsidRPr="00DF3F5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по оплате и нормированию труда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DF3F5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F3F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F3F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«Менеджер по оплате и нормированию труда»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F3F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DF3F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Получение знаний, умений и навыков по программе обучения, предусматривающих профессиональную подготовку специалиста по оплате и нормированию труда, менеджера по персоналу, необходимых для выполнения профессиональной деятельности.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DF3F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F3F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</w:p>
    <w:p w:rsidR="00DF3F59" w:rsidRPr="00DF3F59" w:rsidRDefault="00DF3F59" w:rsidP="00DF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DF3F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по оплате и нормированию труда, менеджеры по персоналу, инженеры по нормированию труда; экономисты по труду, специалисты кадровых служб и учреждений занятости, специалисты по кадрам и профориентации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DF3F59" w:rsidRPr="00121248" w:rsidTr="006E0109">
        <w:trPr>
          <w:jc w:val="center"/>
        </w:trPr>
        <w:tc>
          <w:tcPr>
            <w:tcW w:w="449" w:type="dxa"/>
            <w:vMerge w:val="restart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  <w:vMerge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DF3F59" w:rsidRPr="00DC38E3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труда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персонала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труда персонала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оплаты труда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и контроллинг персонала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трудовой деятельности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DF3F59" w:rsidRPr="00121248" w:rsidTr="006E0109">
        <w:trPr>
          <w:jc w:val="center"/>
        </w:trPr>
        <w:tc>
          <w:tcPr>
            <w:tcW w:w="449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DF3F59" w:rsidRPr="00121248" w:rsidRDefault="00DF3F59" w:rsidP="006E01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B33E59"/>
    <w:rsid w:val="00C36F9F"/>
    <w:rsid w:val="00D766D9"/>
    <w:rsid w:val="00DC3189"/>
    <w:rsid w:val="00DD1273"/>
    <w:rsid w:val="00DF3F59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2017-02-20T16:19:00Z</dcterms:modified>
</cp:coreProperties>
</file>